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5C" w:rsidRPr="00016E5F" w:rsidRDefault="00E72899" w:rsidP="00E72899">
      <w:pPr>
        <w:spacing w:after="0"/>
        <w:rPr>
          <w:sz w:val="24"/>
        </w:rPr>
      </w:pPr>
      <w:r w:rsidRPr="00016E5F">
        <w:rPr>
          <w:sz w:val="24"/>
        </w:rPr>
        <w:t>SINTESI GRUPPO 3     “MAI SENZA L’ALTRO”</w:t>
      </w:r>
    </w:p>
    <w:p w:rsidR="00E72899" w:rsidRPr="00016E5F" w:rsidRDefault="00E72899" w:rsidP="00E72899">
      <w:pPr>
        <w:spacing w:after="0"/>
        <w:rPr>
          <w:sz w:val="24"/>
        </w:rPr>
      </w:pPr>
    </w:p>
    <w:p w:rsidR="000C1607" w:rsidRPr="009841B6" w:rsidRDefault="000C1607" w:rsidP="00E72899">
      <w:pPr>
        <w:spacing w:after="0"/>
        <w:rPr>
          <w:b/>
          <w:sz w:val="24"/>
        </w:rPr>
      </w:pPr>
      <w:r w:rsidRPr="009841B6">
        <w:rPr>
          <w:b/>
          <w:sz w:val="24"/>
        </w:rPr>
        <w:t>Che cosa abbiamo inteso come “alterità”</w:t>
      </w:r>
    </w:p>
    <w:p w:rsidR="000C1607" w:rsidRPr="00016E5F" w:rsidRDefault="000C1607" w:rsidP="000C1607">
      <w:pPr>
        <w:pStyle w:val="Paragrafoelenco"/>
        <w:numPr>
          <w:ilvl w:val="0"/>
          <w:numId w:val="1"/>
        </w:numPr>
        <w:spacing w:after="0"/>
        <w:rPr>
          <w:sz w:val="24"/>
        </w:rPr>
      </w:pPr>
      <w:r w:rsidRPr="00016E5F">
        <w:rPr>
          <w:sz w:val="24"/>
        </w:rPr>
        <w:t>L’essere comunità cristiana, con l’attenzione alla qualità delle relazioni; comunit</w:t>
      </w:r>
      <w:r w:rsidR="00016E5F" w:rsidRPr="00016E5F">
        <w:rPr>
          <w:sz w:val="24"/>
        </w:rPr>
        <w:t>à affaticata da una pastorale di conservazione, non più capace di integrare nuove persone</w:t>
      </w:r>
    </w:p>
    <w:p w:rsidR="00016E5F" w:rsidRPr="00016E5F" w:rsidRDefault="00016E5F" w:rsidP="000C1607">
      <w:pPr>
        <w:pStyle w:val="Paragrafoelenco"/>
        <w:numPr>
          <w:ilvl w:val="0"/>
          <w:numId w:val="1"/>
        </w:numPr>
        <w:spacing w:after="0"/>
        <w:rPr>
          <w:sz w:val="24"/>
        </w:rPr>
      </w:pPr>
      <w:r w:rsidRPr="00016E5F">
        <w:rPr>
          <w:sz w:val="24"/>
        </w:rPr>
        <w:t>Il contesto culturale profondamente mutato, come non si avessero le stesse radici; la necessità di linguaggi nuovi per l’oggi</w:t>
      </w:r>
    </w:p>
    <w:p w:rsidR="00016E5F" w:rsidRPr="00016E5F" w:rsidRDefault="00016E5F" w:rsidP="000C1607">
      <w:pPr>
        <w:pStyle w:val="Paragrafoelenco"/>
        <w:numPr>
          <w:ilvl w:val="0"/>
          <w:numId w:val="1"/>
        </w:numPr>
        <w:spacing w:after="0"/>
        <w:rPr>
          <w:sz w:val="24"/>
        </w:rPr>
      </w:pPr>
      <w:r w:rsidRPr="00016E5F">
        <w:rPr>
          <w:sz w:val="24"/>
        </w:rPr>
        <w:t>Con colo con cui vivo tutti i giorni: l’ambito familiare, lavorativo; le fatiche di dialogo per cercare punti in comune; l’altro che mi impegna</w:t>
      </w:r>
    </w:p>
    <w:p w:rsidR="00016E5F" w:rsidRPr="00016E5F" w:rsidRDefault="00016E5F" w:rsidP="000C1607">
      <w:pPr>
        <w:pStyle w:val="Paragrafoelenco"/>
        <w:numPr>
          <w:ilvl w:val="0"/>
          <w:numId w:val="1"/>
        </w:numPr>
        <w:spacing w:after="0"/>
        <w:rPr>
          <w:sz w:val="24"/>
        </w:rPr>
      </w:pPr>
      <w:r w:rsidRPr="00016E5F">
        <w:rPr>
          <w:sz w:val="24"/>
        </w:rPr>
        <w:t>C’è bisogno del contributo di tutti, nessuno può pensare di poter agire da solo; l’altro è colui che porterà avanti la stessa missione</w:t>
      </w:r>
    </w:p>
    <w:p w:rsidR="00016E5F" w:rsidRPr="00016E5F" w:rsidRDefault="00016E5F" w:rsidP="00016E5F">
      <w:pPr>
        <w:spacing w:after="0"/>
        <w:rPr>
          <w:sz w:val="24"/>
        </w:rPr>
      </w:pPr>
    </w:p>
    <w:p w:rsidR="00016E5F" w:rsidRPr="009841B6" w:rsidRDefault="00016E5F" w:rsidP="00016E5F">
      <w:pPr>
        <w:spacing w:after="0"/>
        <w:rPr>
          <w:b/>
          <w:sz w:val="24"/>
        </w:rPr>
      </w:pPr>
      <w:r w:rsidRPr="009841B6">
        <w:rPr>
          <w:b/>
          <w:sz w:val="24"/>
        </w:rPr>
        <w:t>Elementi critici</w:t>
      </w:r>
    </w:p>
    <w:p w:rsidR="00016E5F" w:rsidRDefault="00016E5F" w:rsidP="00016E5F">
      <w:pPr>
        <w:spacing w:after="0"/>
        <w:rPr>
          <w:sz w:val="24"/>
        </w:rPr>
      </w:pPr>
      <w:r>
        <w:rPr>
          <w:sz w:val="24"/>
        </w:rPr>
        <w:t>Nel caso la storia procede un po’ tutta a prescindere dall’altro:</w:t>
      </w:r>
    </w:p>
    <w:p w:rsidR="009841B6" w:rsidRDefault="009841B6" w:rsidP="00016E5F">
      <w:pPr>
        <w:pStyle w:val="Paragrafoelenco"/>
        <w:numPr>
          <w:ilvl w:val="0"/>
          <w:numId w:val="1"/>
        </w:numPr>
        <w:spacing w:after="0"/>
        <w:rPr>
          <w:sz w:val="24"/>
        </w:rPr>
      </w:pPr>
      <w:r>
        <w:rPr>
          <w:sz w:val="24"/>
        </w:rPr>
        <w:t>È evidenziata l’esperienza reale della preoccupazione di colmare vuoti negli ambiti pastorali, senza conoscere le persone, quello che sono e che possono veramente dare</w:t>
      </w:r>
    </w:p>
    <w:p w:rsidR="00016E5F" w:rsidRDefault="009841B6" w:rsidP="00016E5F">
      <w:pPr>
        <w:pStyle w:val="Paragrafoelenco"/>
        <w:numPr>
          <w:ilvl w:val="0"/>
          <w:numId w:val="1"/>
        </w:numPr>
        <w:spacing w:after="0"/>
        <w:rPr>
          <w:sz w:val="24"/>
        </w:rPr>
      </w:pPr>
      <w:r>
        <w:rPr>
          <w:sz w:val="24"/>
        </w:rPr>
        <w:t>Quando accogliamo una persona nuova in comunità le proponiamo un impegno, un ruolo ma non ci preoccupiamo della qualità del rapporto di conoscenza</w:t>
      </w:r>
    </w:p>
    <w:p w:rsidR="009841B6" w:rsidRDefault="009841B6" w:rsidP="00016E5F">
      <w:pPr>
        <w:pStyle w:val="Paragrafoelenco"/>
        <w:numPr>
          <w:ilvl w:val="0"/>
          <w:numId w:val="1"/>
        </w:numPr>
        <w:spacing w:after="0"/>
        <w:rPr>
          <w:sz w:val="24"/>
        </w:rPr>
      </w:pPr>
      <w:r>
        <w:rPr>
          <w:sz w:val="24"/>
        </w:rPr>
        <w:t>Da parte del parroco e consiglieri non c’è attenzione alla dimensione sociale e politica, come se la parrocchia fosse un mondo parallelo a quello della vita ordinaria (il lavoro, il cambio, di casa, la scuola dei figli). Ma anche la protagonista non si preoccupa di conoscere prima la realtà, quella quotidiana (la scuola) ma si presenta subito in parrocchia, anzi dal parroco</w:t>
      </w:r>
    </w:p>
    <w:p w:rsidR="009841B6" w:rsidRDefault="009841B6" w:rsidP="009841B6">
      <w:pPr>
        <w:spacing w:after="0"/>
        <w:rPr>
          <w:sz w:val="24"/>
        </w:rPr>
      </w:pPr>
      <w:r>
        <w:rPr>
          <w:sz w:val="24"/>
        </w:rPr>
        <w:t>Ci siamo lasciati delle domande:</w:t>
      </w:r>
    </w:p>
    <w:p w:rsidR="009841B6" w:rsidRDefault="009841B6" w:rsidP="009841B6">
      <w:pPr>
        <w:pStyle w:val="Paragrafoelenco"/>
        <w:numPr>
          <w:ilvl w:val="0"/>
          <w:numId w:val="1"/>
        </w:numPr>
        <w:spacing w:after="0"/>
        <w:rPr>
          <w:sz w:val="24"/>
        </w:rPr>
      </w:pPr>
      <w:r>
        <w:rPr>
          <w:sz w:val="24"/>
        </w:rPr>
        <w:t>Quali modi per far sentire tutti parte della comunità anche se non si ha un ruolo?</w:t>
      </w:r>
    </w:p>
    <w:p w:rsidR="009841B6" w:rsidRDefault="009841B6" w:rsidP="009841B6">
      <w:pPr>
        <w:pStyle w:val="Paragrafoelenco"/>
        <w:numPr>
          <w:ilvl w:val="0"/>
          <w:numId w:val="1"/>
        </w:numPr>
        <w:spacing w:after="0"/>
        <w:rPr>
          <w:sz w:val="24"/>
        </w:rPr>
      </w:pPr>
      <w:r>
        <w:rPr>
          <w:sz w:val="24"/>
        </w:rPr>
        <w:t>Come si presenta la parrocchia? Con il parroco? Come comunica con la società? Non basta più invitare a entrare e vedere ma occorre uscire e farci conoscere</w:t>
      </w:r>
    </w:p>
    <w:p w:rsidR="009841B6" w:rsidRDefault="009841B6" w:rsidP="009841B6">
      <w:pPr>
        <w:pStyle w:val="Paragrafoelenco"/>
        <w:numPr>
          <w:ilvl w:val="0"/>
          <w:numId w:val="1"/>
        </w:numPr>
        <w:spacing w:after="0"/>
        <w:rPr>
          <w:sz w:val="24"/>
        </w:rPr>
      </w:pPr>
      <w:r>
        <w:rPr>
          <w:sz w:val="24"/>
        </w:rPr>
        <w:t xml:space="preserve">I tempi della giornata di una famiglia e della </w:t>
      </w:r>
      <w:proofErr w:type="spellStart"/>
      <w:r>
        <w:rPr>
          <w:sz w:val="24"/>
        </w:rPr>
        <w:t>parrocchia…</w:t>
      </w:r>
      <w:proofErr w:type="spellEnd"/>
      <w:r>
        <w:rPr>
          <w:sz w:val="24"/>
        </w:rPr>
        <w:t xml:space="preserve"> sempre più incompatibili</w:t>
      </w:r>
    </w:p>
    <w:p w:rsidR="009841B6" w:rsidRDefault="009841B6" w:rsidP="009841B6">
      <w:pPr>
        <w:spacing w:after="0"/>
        <w:rPr>
          <w:sz w:val="24"/>
        </w:rPr>
      </w:pPr>
    </w:p>
    <w:p w:rsidR="009841B6" w:rsidRPr="009841B6" w:rsidRDefault="009841B6" w:rsidP="009841B6">
      <w:pPr>
        <w:spacing w:after="0"/>
        <w:rPr>
          <w:b/>
          <w:sz w:val="24"/>
        </w:rPr>
      </w:pPr>
      <w:r w:rsidRPr="009841B6">
        <w:rPr>
          <w:b/>
          <w:sz w:val="24"/>
        </w:rPr>
        <w:t>Esperienze positive</w:t>
      </w:r>
    </w:p>
    <w:p w:rsidR="009841B6" w:rsidRDefault="009841B6" w:rsidP="009841B6">
      <w:pPr>
        <w:pStyle w:val="Paragrafoelenco"/>
        <w:numPr>
          <w:ilvl w:val="0"/>
          <w:numId w:val="1"/>
        </w:numPr>
        <w:spacing w:after="0"/>
        <w:rPr>
          <w:sz w:val="24"/>
        </w:rPr>
      </w:pPr>
      <w:r>
        <w:rPr>
          <w:sz w:val="24"/>
        </w:rPr>
        <w:t>In occasione delle elezioni amministrative, a Milano ci si è ritrovati a livello di comunità cristiane per parlare delle necessità della città e dare rimandi ai candidati</w:t>
      </w:r>
    </w:p>
    <w:p w:rsidR="009841B6" w:rsidRDefault="009841B6" w:rsidP="009841B6">
      <w:pPr>
        <w:pStyle w:val="Paragrafoelenco"/>
        <w:numPr>
          <w:ilvl w:val="0"/>
          <w:numId w:val="1"/>
        </w:numPr>
        <w:spacing w:after="0"/>
        <w:rPr>
          <w:sz w:val="24"/>
        </w:rPr>
      </w:pPr>
      <w:r>
        <w:rPr>
          <w:sz w:val="24"/>
        </w:rPr>
        <w:t>Un laboratorio di lettura/mappatura del territorio, individuando le risorse sociali da coinvolgere</w:t>
      </w:r>
    </w:p>
    <w:p w:rsidR="009841B6" w:rsidRDefault="009841B6" w:rsidP="009841B6">
      <w:pPr>
        <w:pStyle w:val="Paragrafoelenco"/>
        <w:numPr>
          <w:ilvl w:val="0"/>
          <w:numId w:val="1"/>
        </w:numPr>
        <w:spacing w:after="0"/>
        <w:rPr>
          <w:sz w:val="24"/>
        </w:rPr>
      </w:pPr>
      <w:r>
        <w:rPr>
          <w:sz w:val="24"/>
        </w:rPr>
        <w:t>Esperienze dove la parrocchia ha saputo affiancarsi ad altre organizzazioni/associazioni, facendo rete intorno a un bisogno</w:t>
      </w:r>
    </w:p>
    <w:p w:rsidR="009841B6" w:rsidRDefault="007609CD" w:rsidP="009841B6">
      <w:pPr>
        <w:pStyle w:val="Paragrafoelenco"/>
        <w:numPr>
          <w:ilvl w:val="0"/>
          <w:numId w:val="1"/>
        </w:numPr>
        <w:spacing w:after="0"/>
        <w:rPr>
          <w:sz w:val="24"/>
        </w:rPr>
      </w:pPr>
      <w:r>
        <w:rPr>
          <w:sz w:val="24"/>
        </w:rPr>
        <w:t>Parrocchie che hanno scelto di investire sulla visita alle famiglie dell’IC o altre, in modo mirato, per instaurare relazioni di conoscenza reciproca</w:t>
      </w:r>
    </w:p>
    <w:p w:rsidR="007609CD" w:rsidRDefault="007609CD" w:rsidP="009841B6">
      <w:pPr>
        <w:pStyle w:val="Paragrafoelenco"/>
        <w:numPr>
          <w:ilvl w:val="0"/>
          <w:numId w:val="1"/>
        </w:numPr>
        <w:spacing w:after="0"/>
        <w:rPr>
          <w:sz w:val="24"/>
        </w:rPr>
      </w:pPr>
      <w:r>
        <w:rPr>
          <w:sz w:val="24"/>
        </w:rPr>
        <w:t>La cura della liturgia per introdurre chi partecipa raramente</w:t>
      </w:r>
    </w:p>
    <w:p w:rsidR="007609CD" w:rsidRDefault="007609CD" w:rsidP="009841B6">
      <w:pPr>
        <w:pStyle w:val="Paragrafoelenco"/>
        <w:numPr>
          <w:ilvl w:val="0"/>
          <w:numId w:val="1"/>
        </w:numPr>
        <w:spacing w:after="0"/>
        <w:rPr>
          <w:sz w:val="24"/>
        </w:rPr>
      </w:pPr>
      <w:r>
        <w:rPr>
          <w:sz w:val="24"/>
        </w:rPr>
        <w:t>Esperienze di preghiera in ospedale e in Stazione Centrale</w:t>
      </w:r>
    </w:p>
    <w:p w:rsidR="007609CD" w:rsidRDefault="007609CD" w:rsidP="007609CD">
      <w:pPr>
        <w:spacing w:after="0"/>
        <w:rPr>
          <w:sz w:val="24"/>
        </w:rPr>
      </w:pPr>
    </w:p>
    <w:p w:rsidR="007609CD" w:rsidRDefault="007609CD" w:rsidP="007609CD">
      <w:pPr>
        <w:spacing w:after="0"/>
        <w:rPr>
          <w:b/>
          <w:sz w:val="24"/>
        </w:rPr>
      </w:pPr>
      <w:r>
        <w:rPr>
          <w:b/>
          <w:sz w:val="24"/>
        </w:rPr>
        <w:t>Note di stile e proposte</w:t>
      </w:r>
    </w:p>
    <w:p w:rsidR="007609CD" w:rsidRDefault="007609CD" w:rsidP="007609CD">
      <w:pPr>
        <w:pStyle w:val="Paragrafoelenco"/>
        <w:numPr>
          <w:ilvl w:val="0"/>
          <w:numId w:val="1"/>
        </w:numPr>
        <w:spacing w:after="0"/>
        <w:rPr>
          <w:sz w:val="24"/>
        </w:rPr>
      </w:pPr>
      <w:r>
        <w:rPr>
          <w:sz w:val="24"/>
        </w:rPr>
        <w:t xml:space="preserve">La cura delle relazioni interne alla comunità è un punto importante per essere una comunità attrattiva e testimone del vangelo: questa è sia una nota di stile nei percorsi pastorali che già ci sono ma anche come criterio per discernere tra tutte le attività quali privilegiare. La pastorale è </w:t>
      </w:r>
      <w:r>
        <w:rPr>
          <w:sz w:val="24"/>
        </w:rPr>
        <w:lastRenderedPageBreak/>
        <w:t xml:space="preserve">ingolfata di impegni: occorre il coraggio di darsi delle priorità e non delegare ai soli addetti ai lavori ma coinvolgere tutta la comunità. (CMM: Un chiesa lieta, </w:t>
      </w:r>
      <w:r w:rsidRPr="007609CD">
        <w:rPr>
          <w:i/>
          <w:sz w:val="24"/>
        </w:rPr>
        <w:t>leggera</w:t>
      </w:r>
      <w:r>
        <w:rPr>
          <w:sz w:val="24"/>
        </w:rPr>
        <w:t>, coraggiosa)</w:t>
      </w:r>
    </w:p>
    <w:p w:rsidR="007609CD" w:rsidRDefault="007609CD" w:rsidP="007609CD">
      <w:pPr>
        <w:pStyle w:val="Paragrafoelenco"/>
        <w:numPr>
          <w:ilvl w:val="0"/>
          <w:numId w:val="1"/>
        </w:numPr>
        <w:spacing w:after="0"/>
        <w:rPr>
          <w:sz w:val="24"/>
        </w:rPr>
      </w:pPr>
      <w:r w:rsidRPr="007609CD">
        <w:rPr>
          <w:sz w:val="24"/>
        </w:rPr>
        <w:t>Non si può più staccare la vita parrocchiale da quella quotidiana delle persone. Anche nella comunità cristiana dovrebbe importare il fatto che tu sei un lavoratore, un papà/mamma, … Occorre potenziare la pastorale per gli adulti per aiutare a integrare fede e vita</w:t>
      </w:r>
      <w:r>
        <w:rPr>
          <w:sz w:val="24"/>
        </w:rPr>
        <w:t>; occorre c</w:t>
      </w:r>
      <w:r w:rsidRPr="007609CD">
        <w:rPr>
          <w:sz w:val="24"/>
        </w:rPr>
        <w:t>ambiare i linguaggi</w:t>
      </w:r>
      <w:r>
        <w:rPr>
          <w:sz w:val="24"/>
        </w:rPr>
        <w:t xml:space="preserve"> perché nessuno capisce più cosa vuol dire pastorale ma tutti capiscono cosa significa lavoro (ad es.)</w:t>
      </w:r>
    </w:p>
    <w:p w:rsidR="007609CD" w:rsidRDefault="007609CD" w:rsidP="007609CD">
      <w:pPr>
        <w:pStyle w:val="Paragrafoelenco"/>
        <w:numPr>
          <w:ilvl w:val="0"/>
          <w:numId w:val="1"/>
        </w:numPr>
        <w:spacing w:after="0"/>
        <w:rPr>
          <w:sz w:val="24"/>
        </w:rPr>
      </w:pPr>
      <w:r>
        <w:rPr>
          <w:sz w:val="24"/>
        </w:rPr>
        <w:t>Valorizzare i luoghi dove la gente vive (un ospedale, una scuola)</w:t>
      </w:r>
    </w:p>
    <w:p w:rsidR="007609CD" w:rsidRPr="007609CD" w:rsidRDefault="007609CD" w:rsidP="007609CD">
      <w:pPr>
        <w:pStyle w:val="Paragrafoelenco"/>
        <w:numPr>
          <w:ilvl w:val="0"/>
          <w:numId w:val="1"/>
        </w:numPr>
        <w:spacing w:after="0"/>
        <w:rPr>
          <w:sz w:val="24"/>
        </w:rPr>
      </w:pPr>
      <w:r>
        <w:rPr>
          <w:sz w:val="24"/>
        </w:rPr>
        <w:t xml:space="preserve">Creare rete nel territorio </w:t>
      </w:r>
      <w:r w:rsidR="007762EA">
        <w:rPr>
          <w:sz w:val="24"/>
        </w:rPr>
        <w:t xml:space="preserve">per occuparci insieme dei bisogni </w:t>
      </w:r>
      <w:r>
        <w:rPr>
          <w:sz w:val="24"/>
        </w:rPr>
        <w:t>e lasciarsi anche aiutare dalle competenze</w:t>
      </w:r>
      <w:r w:rsidR="007762EA">
        <w:rPr>
          <w:sz w:val="24"/>
        </w:rPr>
        <w:t xml:space="preserve"> presenti nella società civile. Avere il coraggio di utilizzare anche i beni immobili ormai vuoti delle parrocchie per chi ha bisogno</w:t>
      </w:r>
    </w:p>
    <w:sectPr w:rsidR="007609CD" w:rsidRPr="007609CD" w:rsidSect="00E72899">
      <w:footerReference w:type="default" r:id="rId7"/>
      <w:pgSz w:w="11906" w:h="16838"/>
      <w:pgMar w:top="1134"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7B" w:rsidRDefault="00891E7B" w:rsidP="007609CD">
      <w:pPr>
        <w:spacing w:after="0" w:line="240" w:lineRule="auto"/>
      </w:pPr>
      <w:r>
        <w:separator/>
      </w:r>
    </w:p>
  </w:endnote>
  <w:endnote w:type="continuationSeparator" w:id="0">
    <w:p w:rsidR="00891E7B" w:rsidRDefault="00891E7B" w:rsidP="0076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657"/>
      <w:docPartObj>
        <w:docPartGallery w:val="Page Numbers (Bottom of Page)"/>
        <w:docPartUnique/>
      </w:docPartObj>
    </w:sdtPr>
    <w:sdtContent>
      <w:p w:rsidR="007609CD" w:rsidRDefault="007609CD">
        <w:pPr>
          <w:pStyle w:val="Pidipagina"/>
          <w:jc w:val="right"/>
        </w:pPr>
        <w:fldSimple w:instr=" PAGE   \* MERGEFORMAT ">
          <w:r w:rsidR="007762EA">
            <w:rPr>
              <w:noProof/>
            </w:rPr>
            <w:t>2</w:t>
          </w:r>
        </w:fldSimple>
      </w:p>
    </w:sdtContent>
  </w:sdt>
  <w:p w:rsidR="007609CD" w:rsidRDefault="007609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7B" w:rsidRDefault="00891E7B" w:rsidP="007609CD">
      <w:pPr>
        <w:spacing w:after="0" w:line="240" w:lineRule="auto"/>
      </w:pPr>
      <w:r>
        <w:separator/>
      </w:r>
    </w:p>
  </w:footnote>
  <w:footnote w:type="continuationSeparator" w:id="0">
    <w:p w:rsidR="00891E7B" w:rsidRDefault="00891E7B" w:rsidP="00760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11B8"/>
    <w:multiLevelType w:val="hybridMultilevel"/>
    <w:tmpl w:val="973A3836"/>
    <w:lvl w:ilvl="0" w:tplc="9A1EE6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72899"/>
    <w:rsid w:val="00006CA9"/>
    <w:rsid w:val="00016E5F"/>
    <w:rsid w:val="000229D9"/>
    <w:rsid w:val="00024CC4"/>
    <w:rsid w:val="00026CAE"/>
    <w:rsid w:val="00033279"/>
    <w:rsid w:val="00036A39"/>
    <w:rsid w:val="00042DF9"/>
    <w:rsid w:val="00056859"/>
    <w:rsid w:val="00071784"/>
    <w:rsid w:val="00071816"/>
    <w:rsid w:val="00072A55"/>
    <w:rsid w:val="00080E1F"/>
    <w:rsid w:val="00084253"/>
    <w:rsid w:val="00093258"/>
    <w:rsid w:val="000A2F02"/>
    <w:rsid w:val="000A670D"/>
    <w:rsid w:val="000A6FEA"/>
    <w:rsid w:val="000B04FE"/>
    <w:rsid w:val="000C044E"/>
    <w:rsid w:val="000C1607"/>
    <w:rsid w:val="000C1D30"/>
    <w:rsid w:val="000C44D3"/>
    <w:rsid w:val="000C5CC9"/>
    <w:rsid w:val="000C7799"/>
    <w:rsid w:val="000F4D96"/>
    <w:rsid w:val="000F4E7C"/>
    <w:rsid w:val="00104665"/>
    <w:rsid w:val="00104928"/>
    <w:rsid w:val="001062E4"/>
    <w:rsid w:val="00113688"/>
    <w:rsid w:val="00121333"/>
    <w:rsid w:val="00125235"/>
    <w:rsid w:val="00130C60"/>
    <w:rsid w:val="00135C1D"/>
    <w:rsid w:val="00135FD3"/>
    <w:rsid w:val="0014042F"/>
    <w:rsid w:val="00144910"/>
    <w:rsid w:val="00157A25"/>
    <w:rsid w:val="00157E5F"/>
    <w:rsid w:val="00163B66"/>
    <w:rsid w:val="001674EF"/>
    <w:rsid w:val="00175156"/>
    <w:rsid w:val="00176D04"/>
    <w:rsid w:val="00177973"/>
    <w:rsid w:val="00186A28"/>
    <w:rsid w:val="00192ADC"/>
    <w:rsid w:val="00196D11"/>
    <w:rsid w:val="001A0751"/>
    <w:rsid w:val="001A1FA7"/>
    <w:rsid w:val="001A642B"/>
    <w:rsid w:val="001B358A"/>
    <w:rsid w:val="001B717D"/>
    <w:rsid w:val="001B771A"/>
    <w:rsid w:val="001C1850"/>
    <w:rsid w:val="001C1C61"/>
    <w:rsid w:val="001C72A9"/>
    <w:rsid w:val="001E4184"/>
    <w:rsid w:val="001E5A93"/>
    <w:rsid w:val="001F370B"/>
    <w:rsid w:val="001F6A60"/>
    <w:rsid w:val="001F7C27"/>
    <w:rsid w:val="002025EC"/>
    <w:rsid w:val="00203B9E"/>
    <w:rsid w:val="00212C5D"/>
    <w:rsid w:val="00216B4F"/>
    <w:rsid w:val="0022112B"/>
    <w:rsid w:val="0022648C"/>
    <w:rsid w:val="00226CCB"/>
    <w:rsid w:val="00235C80"/>
    <w:rsid w:val="002402CB"/>
    <w:rsid w:val="0024052C"/>
    <w:rsid w:val="0024596C"/>
    <w:rsid w:val="002502FC"/>
    <w:rsid w:val="002523CF"/>
    <w:rsid w:val="002749AD"/>
    <w:rsid w:val="00274A65"/>
    <w:rsid w:val="002759E5"/>
    <w:rsid w:val="002777F1"/>
    <w:rsid w:val="00281C94"/>
    <w:rsid w:val="002871A5"/>
    <w:rsid w:val="00287D05"/>
    <w:rsid w:val="002A2A7A"/>
    <w:rsid w:val="002B6122"/>
    <w:rsid w:val="002C5AAA"/>
    <w:rsid w:val="002D6682"/>
    <w:rsid w:val="002E19D8"/>
    <w:rsid w:val="002E2863"/>
    <w:rsid w:val="002E7BB8"/>
    <w:rsid w:val="002F6FE7"/>
    <w:rsid w:val="002F75EF"/>
    <w:rsid w:val="0030064F"/>
    <w:rsid w:val="00300CFC"/>
    <w:rsid w:val="00311E3C"/>
    <w:rsid w:val="003121C1"/>
    <w:rsid w:val="003207CE"/>
    <w:rsid w:val="00336353"/>
    <w:rsid w:val="00352742"/>
    <w:rsid w:val="00354CA9"/>
    <w:rsid w:val="00363E59"/>
    <w:rsid w:val="0037673A"/>
    <w:rsid w:val="003905C7"/>
    <w:rsid w:val="00394296"/>
    <w:rsid w:val="003958B4"/>
    <w:rsid w:val="00396BF8"/>
    <w:rsid w:val="003970DC"/>
    <w:rsid w:val="003B5009"/>
    <w:rsid w:val="003B6BF4"/>
    <w:rsid w:val="003B7478"/>
    <w:rsid w:val="003C3C33"/>
    <w:rsid w:val="003D3339"/>
    <w:rsid w:val="003D6D71"/>
    <w:rsid w:val="003E1FB4"/>
    <w:rsid w:val="003E607E"/>
    <w:rsid w:val="003F5C14"/>
    <w:rsid w:val="00401726"/>
    <w:rsid w:val="00401C84"/>
    <w:rsid w:val="00406048"/>
    <w:rsid w:val="00415121"/>
    <w:rsid w:val="00417200"/>
    <w:rsid w:val="0041776A"/>
    <w:rsid w:val="00423DF1"/>
    <w:rsid w:val="00427C59"/>
    <w:rsid w:val="00430EF4"/>
    <w:rsid w:val="00440F43"/>
    <w:rsid w:val="00446A2E"/>
    <w:rsid w:val="0046038D"/>
    <w:rsid w:val="004670B7"/>
    <w:rsid w:val="00483C82"/>
    <w:rsid w:val="00492E5D"/>
    <w:rsid w:val="00495D64"/>
    <w:rsid w:val="004A2037"/>
    <w:rsid w:val="004A59C8"/>
    <w:rsid w:val="004B38F4"/>
    <w:rsid w:val="004C1669"/>
    <w:rsid w:val="004C3E7E"/>
    <w:rsid w:val="004C75B8"/>
    <w:rsid w:val="004F0B00"/>
    <w:rsid w:val="004F1687"/>
    <w:rsid w:val="004F1CC3"/>
    <w:rsid w:val="004F1EDE"/>
    <w:rsid w:val="004F3E39"/>
    <w:rsid w:val="004F5C56"/>
    <w:rsid w:val="005075F9"/>
    <w:rsid w:val="00551F8A"/>
    <w:rsid w:val="00552CC5"/>
    <w:rsid w:val="005600D6"/>
    <w:rsid w:val="0056105F"/>
    <w:rsid w:val="00562D64"/>
    <w:rsid w:val="00565A10"/>
    <w:rsid w:val="00567917"/>
    <w:rsid w:val="005768EB"/>
    <w:rsid w:val="00577E5E"/>
    <w:rsid w:val="005920FB"/>
    <w:rsid w:val="0059777C"/>
    <w:rsid w:val="005A2F14"/>
    <w:rsid w:val="005A5238"/>
    <w:rsid w:val="005B77DF"/>
    <w:rsid w:val="005C4B40"/>
    <w:rsid w:val="005D2C87"/>
    <w:rsid w:val="005F0DEC"/>
    <w:rsid w:val="005F63E1"/>
    <w:rsid w:val="00614D4D"/>
    <w:rsid w:val="00616F1C"/>
    <w:rsid w:val="00620974"/>
    <w:rsid w:val="0062121C"/>
    <w:rsid w:val="00627B14"/>
    <w:rsid w:val="006379BB"/>
    <w:rsid w:val="00643FF7"/>
    <w:rsid w:val="00645B1C"/>
    <w:rsid w:val="00645F29"/>
    <w:rsid w:val="006506D1"/>
    <w:rsid w:val="0065488C"/>
    <w:rsid w:val="0067158D"/>
    <w:rsid w:val="0068137D"/>
    <w:rsid w:val="00683B86"/>
    <w:rsid w:val="006842E5"/>
    <w:rsid w:val="006843A6"/>
    <w:rsid w:val="006926F9"/>
    <w:rsid w:val="0069410F"/>
    <w:rsid w:val="00696034"/>
    <w:rsid w:val="00697BCA"/>
    <w:rsid w:val="006A3B97"/>
    <w:rsid w:val="006B550F"/>
    <w:rsid w:val="006B7629"/>
    <w:rsid w:val="006D12BA"/>
    <w:rsid w:val="006D3FF1"/>
    <w:rsid w:val="006E5B0E"/>
    <w:rsid w:val="006F1D33"/>
    <w:rsid w:val="006F1F4B"/>
    <w:rsid w:val="006F70B1"/>
    <w:rsid w:val="00706581"/>
    <w:rsid w:val="0071160B"/>
    <w:rsid w:val="00711C20"/>
    <w:rsid w:val="00713311"/>
    <w:rsid w:val="00714D31"/>
    <w:rsid w:val="0072505F"/>
    <w:rsid w:val="007275FA"/>
    <w:rsid w:val="00746CAF"/>
    <w:rsid w:val="007609CD"/>
    <w:rsid w:val="00767340"/>
    <w:rsid w:val="00774749"/>
    <w:rsid w:val="00774854"/>
    <w:rsid w:val="007762EA"/>
    <w:rsid w:val="00784313"/>
    <w:rsid w:val="00791794"/>
    <w:rsid w:val="007A1C65"/>
    <w:rsid w:val="007A4178"/>
    <w:rsid w:val="007A76A3"/>
    <w:rsid w:val="007C08F6"/>
    <w:rsid w:val="007C101E"/>
    <w:rsid w:val="007C223F"/>
    <w:rsid w:val="007C388D"/>
    <w:rsid w:val="007C405E"/>
    <w:rsid w:val="007C6557"/>
    <w:rsid w:val="007D338E"/>
    <w:rsid w:val="007D5189"/>
    <w:rsid w:val="007E42B9"/>
    <w:rsid w:val="007E5F11"/>
    <w:rsid w:val="007F6D36"/>
    <w:rsid w:val="00800B05"/>
    <w:rsid w:val="00801F80"/>
    <w:rsid w:val="008042E7"/>
    <w:rsid w:val="00805073"/>
    <w:rsid w:val="00812193"/>
    <w:rsid w:val="00816F56"/>
    <w:rsid w:val="00821168"/>
    <w:rsid w:val="00824E8E"/>
    <w:rsid w:val="0082671D"/>
    <w:rsid w:val="0082777A"/>
    <w:rsid w:val="00833E7C"/>
    <w:rsid w:val="0083477E"/>
    <w:rsid w:val="008449EC"/>
    <w:rsid w:val="00847274"/>
    <w:rsid w:val="0085057C"/>
    <w:rsid w:val="008506C4"/>
    <w:rsid w:val="00853B95"/>
    <w:rsid w:val="00867F05"/>
    <w:rsid w:val="008708E9"/>
    <w:rsid w:val="00872145"/>
    <w:rsid w:val="00885F0B"/>
    <w:rsid w:val="00890C37"/>
    <w:rsid w:val="00891E7B"/>
    <w:rsid w:val="008920AF"/>
    <w:rsid w:val="008A37F4"/>
    <w:rsid w:val="008B5F92"/>
    <w:rsid w:val="008C018A"/>
    <w:rsid w:val="008C0C05"/>
    <w:rsid w:val="008C10E3"/>
    <w:rsid w:val="008C3136"/>
    <w:rsid w:val="008C4C0E"/>
    <w:rsid w:val="008C5CC5"/>
    <w:rsid w:val="008C6552"/>
    <w:rsid w:val="008D7771"/>
    <w:rsid w:val="00907BD0"/>
    <w:rsid w:val="00910306"/>
    <w:rsid w:val="00921324"/>
    <w:rsid w:val="00924188"/>
    <w:rsid w:val="00932D94"/>
    <w:rsid w:val="00933308"/>
    <w:rsid w:val="009352C4"/>
    <w:rsid w:val="00940D8F"/>
    <w:rsid w:val="00942509"/>
    <w:rsid w:val="00943D44"/>
    <w:rsid w:val="0095183D"/>
    <w:rsid w:val="00970074"/>
    <w:rsid w:val="00971768"/>
    <w:rsid w:val="009841B6"/>
    <w:rsid w:val="00987B5E"/>
    <w:rsid w:val="0099254C"/>
    <w:rsid w:val="009A3FA6"/>
    <w:rsid w:val="009A6FF9"/>
    <w:rsid w:val="009B246E"/>
    <w:rsid w:val="009B40F6"/>
    <w:rsid w:val="009C4918"/>
    <w:rsid w:val="009D6925"/>
    <w:rsid w:val="009E5B9A"/>
    <w:rsid w:val="009F0F8E"/>
    <w:rsid w:val="009F5052"/>
    <w:rsid w:val="009F727D"/>
    <w:rsid w:val="00A15E11"/>
    <w:rsid w:val="00A15F0C"/>
    <w:rsid w:val="00A202A4"/>
    <w:rsid w:val="00A343F5"/>
    <w:rsid w:val="00A41029"/>
    <w:rsid w:val="00A5307B"/>
    <w:rsid w:val="00A54DA3"/>
    <w:rsid w:val="00A56A62"/>
    <w:rsid w:val="00A772F6"/>
    <w:rsid w:val="00A7755E"/>
    <w:rsid w:val="00A77E7A"/>
    <w:rsid w:val="00A8493D"/>
    <w:rsid w:val="00AA0463"/>
    <w:rsid w:val="00AA4A77"/>
    <w:rsid w:val="00AA5E7A"/>
    <w:rsid w:val="00AB37CB"/>
    <w:rsid w:val="00AC4782"/>
    <w:rsid w:val="00AC5E11"/>
    <w:rsid w:val="00AC6052"/>
    <w:rsid w:val="00AC76D0"/>
    <w:rsid w:val="00AD0E41"/>
    <w:rsid w:val="00AD444D"/>
    <w:rsid w:val="00AD6184"/>
    <w:rsid w:val="00AF0A9E"/>
    <w:rsid w:val="00AF7A8B"/>
    <w:rsid w:val="00B03EE0"/>
    <w:rsid w:val="00B04E4B"/>
    <w:rsid w:val="00B079C2"/>
    <w:rsid w:val="00B27EB6"/>
    <w:rsid w:val="00B36BD4"/>
    <w:rsid w:val="00B4084F"/>
    <w:rsid w:val="00B44411"/>
    <w:rsid w:val="00B47112"/>
    <w:rsid w:val="00B475C6"/>
    <w:rsid w:val="00B511B8"/>
    <w:rsid w:val="00B522BB"/>
    <w:rsid w:val="00B522C3"/>
    <w:rsid w:val="00B53CA1"/>
    <w:rsid w:val="00B56880"/>
    <w:rsid w:val="00B60C90"/>
    <w:rsid w:val="00B630EB"/>
    <w:rsid w:val="00B637A3"/>
    <w:rsid w:val="00B730B1"/>
    <w:rsid w:val="00B73C5F"/>
    <w:rsid w:val="00B742FB"/>
    <w:rsid w:val="00B8161E"/>
    <w:rsid w:val="00B85C52"/>
    <w:rsid w:val="00B9221F"/>
    <w:rsid w:val="00B93167"/>
    <w:rsid w:val="00B95F91"/>
    <w:rsid w:val="00B97388"/>
    <w:rsid w:val="00BB1075"/>
    <w:rsid w:val="00BB47C8"/>
    <w:rsid w:val="00BC111D"/>
    <w:rsid w:val="00BC253B"/>
    <w:rsid w:val="00BE0CF1"/>
    <w:rsid w:val="00BF0D31"/>
    <w:rsid w:val="00BF1866"/>
    <w:rsid w:val="00BF42B1"/>
    <w:rsid w:val="00BF5321"/>
    <w:rsid w:val="00BF752D"/>
    <w:rsid w:val="00BF7D3A"/>
    <w:rsid w:val="00C00E2A"/>
    <w:rsid w:val="00C13CC5"/>
    <w:rsid w:val="00C207E5"/>
    <w:rsid w:val="00C216DB"/>
    <w:rsid w:val="00C21874"/>
    <w:rsid w:val="00C3074F"/>
    <w:rsid w:val="00C33AD3"/>
    <w:rsid w:val="00C53E74"/>
    <w:rsid w:val="00C554E4"/>
    <w:rsid w:val="00C5687D"/>
    <w:rsid w:val="00C56FE7"/>
    <w:rsid w:val="00C63795"/>
    <w:rsid w:val="00C6396A"/>
    <w:rsid w:val="00C67051"/>
    <w:rsid w:val="00C751FC"/>
    <w:rsid w:val="00C753AB"/>
    <w:rsid w:val="00C76594"/>
    <w:rsid w:val="00C77120"/>
    <w:rsid w:val="00C90522"/>
    <w:rsid w:val="00C9075E"/>
    <w:rsid w:val="00C93F5D"/>
    <w:rsid w:val="00CA4849"/>
    <w:rsid w:val="00CA6888"/>
    <w:rsid w:val="00CB3985"/>
    <w:rsid w:val="00CB6BE0"/>
    <w:rsid w:val="00CC2BB9"/>
    <w:rsid w:val="00CD0E81"/>
    <w:rsid w:val="00CD7599"/>
    <w:rsid w:val="00CF4CB2"/>
    <w:rsid w:val="00D02950"/>
    <w:rsid w:val="00D02F99"/>
    <w:rsid w:val="00D0448B"/>
    <w:rsid w:val="00D13B51"/>
    <w:rsid w:val="00D15FBC"/>
    <w:rsid w:val="00D22E60"/>
    <w:rsid w:val="00D24F76"/>
    <w:rsid w:val="00D30079"/>
    <w:rsid w:val="00D411EC"/>
    <w:rsid w:val="00D47A01"/>
    <w:rsid w:val="00D50C6E"/>
    <w:rsid w:val="00D629B3"/>
    <w:rsid w:val="00D65E89"/>
    <w:rsid w:val="00D76DFB"/>
    <w:rsid w:val="00D81BBC"/>
    <w:rsid w:val="00D83302"/>
    <w:rsid w:val="00D87BF5"/>
    <w:rsid w:val="00DA5D49"/>
    <w:rsid w:val="00DA650D"/>
    <w:rsid w:val="00DA7C13"/>
    <w:rsid w:val="00DB06E5"/>
    <w:rsid w:val="00DB07B3"/>
    <w:rsid w:val="00DB6CDA"/>
    <w:rsid w:val="00DC0321"/>
    <w:rsid w:val="00DC0DB1"/>
    <w:rsid w:val="00DC51A9"/>
    <w:rsid w:val="00DD72BF"/>
    <w:rsid w:val="00DD731D"/>
    <w:rsid w:val="00DE446E"/>
    <w:rsid w:val="00DF66DF"/>
    <w:rsid w:val="00E011E3"/>
    <w:rsid w:val="00E01F4F"/>
    <w:rsid w:val="00E022A3"/>
    <w:rsid w:val="00E106EF"/>
    <w:rsid w:val="00E16B49"/>
    <w:rsid w:val="00E26309"/>
    <w:rsid w:val="00E30CCB"/>
    <w:rsid w:val="00E30ED3"/>
    <w:rsid w:val="00E31D9B"/>
    <w:rsid w:val="00E40641"/>
    <w:rsid w:val="00E40D52"/>
    <w:rsid w:val="00E46DDB"/>
    <w:rsid w:val="00E51254"/>
    <w:rsid w:val="00E53CCD"/>
    <w:rsid w:val="00E5771E"/>
    <w:rsid w:val="00E57F2A"/>
    <w:rsid w:val="00E61F88"/>
    <w:rsid w:val="00E6610A"/>
    <w:rsid w:val="00E72899"/>
    <w:rsid w:val="00E73F27"/>
    <w:rsid w:val="00E753A2"/>
    <w:rsid w:val="00E77081"/>
    <w:rsid w:val="00E80FA3"/>
    <w:rsid w:val="00E91A84"/>
    <w:rsid w:val="00EA4729"/>
    <w:rsid w:val="00EA7AC0"/>
    <w:rsid w:val="00EB2845"/>
    <w:rsid w:val="00EB5991"/>
    <w:rsid w:val="00EC15F2"/>
    <w:rsid w:val="00EE1F8B"/>
    <w:rsid w:val="00EE3492"/>
    <w:rsid w:val="00EE639D"/>
    <w:rsid w:val="00EF06DA"/>
    <w:rsid w:val="00EF465C"/>
    <w:rsid w:val="00EF5418"/>
    <w:rsid w:val="00F01398"/>
    <w:rsid w:val="00F030D4"/>
    <w:rsid w:val="00F051AD"/>
    <w:rsid w:val="00F10120"/>
    <w:rsid w:val="00F15880"/>
    <w:rsid w:val="00F21F69"/>
    <w:rsid w:val="00F237ED"/>
    <w:rsid w:val="00F25716"/>
    <w:rsid w:val="00F25D1B"/>
    <w:rsid w:val="00F26806"/>
    <w:rsid w:val="00F30F87"/>
    <w:rsid w:val="00F31897"/>
    <w:rsid w:val="00F37856"/>
    <w:rsid w:val="00F40966"/>
    <w:rsid w:val="00F40B46"/>
    <w:rsid w:val="00F52E09"/>
    <w:rsid w:val="00F55496"/>
    <w:rsid w:val="00F565F0"/>
    <w:rsid w:val="00F56929"/>
    <w:rsid w:val="00F62374"/>
    <w:rsid w:val="00F658B1"/>
    <w:rsid w:val="00F661BB"/>
    <w:rsid w:val="00F802E6"/>
    <w:rsid w:val="00F8142E"/>
    <w:rsid w:val="00F8579A"/>
    <w:rsid w:val="00F90D04"/>
    <w:rsid w:val="00F912CF"/>
    <w:rsid w:val="00F91B06"/>
    <w:rsid w:val="00F93A85"/>
    <w:rsid w:val="00F96E4A"/>
    <w:rsid w:val="00FA180D"/>
    <w:rsid w:val="00FB2FA6"/>
    <w:rsid w:val="00FC0157"/>
    <w:rsid w:val="00FC1E5E"/>
    <w:rsid w:val="00FD2027"/>
    <w:rsid w:val="00FD42BE"/>
    <w:rsid w:val="00FE0A1A"/>
    <w:rsid w:val="00FE50DF"/>
    <w:rsid w:val="00FE56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6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1607"/>
    <w:pPr>
      <w:ind w:left="720"/>
      <w:contextualSpacing/>
    </w:pPr>
  </w:style>
  <w:style w:type="paragraph" w:styleId="Intestazione">
    <w:name w:val="header"/>
    <w:basedOn w:val="Normale"/>
    <w:link w:val="IntestazioneCarattere"/>
    <w:uiPriority w:val="99"/>
    <w:semiHidden/>
    <w:unhideWhenUsed/>
    <w:rsid w:val="00760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609CD"/>
  </w:style>
  <w:style w:type="paragraph" w:styleId="Pidipagina">
    <w:name w:val="footer"/>
    <w:basedOn w:val="Normale"/>
    <w:link w:val="PidipaginaCarattere"/>
    <w:uiPriority w:val="99"/>
    <w:unhideWhenUsed/>
    <w:rsid w:val="00760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549</Words>
  <Characters>3134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2017-06-08T18:53:00Z</dcterms:created>
  <dcterms:modified xsi:type="dcterms:W3CDTF">2017-06-08T19:35:00Z</dcterms:modified>
</cp:coreProperties>
</file>